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AA3" w:rsidRPr="005C5DBF" w:rsidRDefault="00697AA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97AA3" w:rsidRPr="005C5DBF" w:rsidRDefault="00697AA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97AA3" w:rsidRPr="005C5DBF" w:rsidRDefault="00697AA3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97AA3" w:rsidRPr="005C5DBF" w:rsidRDefault="00697AA3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97AA3" w:rsidRPr="005C5DBF" w:rsidRDefault="00697AA3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15.04.2022  № 86</w:t>
      </w:r>
    </w:p>
    <w:p w:rsidR="00697AA3" w:rsidRPr="005C5DBF" w:rsidRDefault="00697AA3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97AA3" w:rsidRPr="005C5DBF" w:rsidRDefault="00697AA3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утверждении проекта планировки территории и проект межевания территории для проектирования и строительства  объекта «Газопровод межпоселковый д. Песчанка Унечского района Брянской области»</w:t>
      </w:r>
    </w:p>
    <w:p w:rsidR="00697AA3" w:rsidRPr="005C5DBF" w:rsidRDefault="00697AA3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AA3" w:rsidRPr="005C5DBF" w:rsidRDefault="00697AA3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7AA3" w:rsidRPr="005C5DBF" w:rsidRDefault="00697AA3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697AA3" w:rsidRPr="00D7073A" w:rsidRDefault="00697AA3" w:rsidP="00D7073A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7073A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>пунктом</w:t>
      </w:r>
      <w:r w:rsidRPr="00D7073A">
        <w:rPr>
          <w:rFonts w:ascii="Times New Roman" w:hAnsi="Times New Roman" w:cs="Times New Roman"/>
          <w:sz w:val="24"/>
          <w:szCs w:val="24"/>
        </w:rPr>
        <w:t xml:space="preserve"> 15 части 1 статьи 15 Федерального закона от 06.10</w:t>
      </w:r>
      <w:r>
        <w:rPr>
          <w:rFonts w:ascii="Times New Roman" w:hAnsi="Times New Roman" w:cs="Times New Roman"/>
          <w:sz w:val="24"/>
          <w:szCs w:val="24"/>
        </w:rPr>
        <w:t xml:space="preserve">.2003 </w:t>
      </w:r>
      <w:r w:rsidRPr="00D7073A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</w:t>
      </w:r>
      <w:r w:rsidRPr="00C323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325">
        <w:rPr>
          <w:rFonts w:ascii="Times New Roman" w:hAnsi="Times New Roman" w:cs="Times New Roman"/>
          <w:sz w:val="24"/>
          <w:szCs w:val="24"/>
          <w:lang w:eastAsia="ru-RU"/>
        </w:rPr>
        <w:t>статьями 45,46</w:t>
      </w:r>
      <w:r w:rsidRPr="00D7073A">
        <w:rPr>
          <w:rFonts w:ascii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</w:t>
      </w:r>
      <w:r w:rsidRPr="00D7073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73A">
        <w:rPr>
          <w:rFonts w:ascii="Times New Roman" w:hAnsi="Times New Roman" w:cs="Times New Roman"/>
          <w:sz w:val="24"/>
          <w:szCs w:val="24"/>
        </w:rPr>
        <w:t xml:space="preserve">распоряжением Унечского районного Совета народных депутатов Унечского муниципального района от </w:t>
      </w:r>
      <w:r>
        <w:rPr>
          <w:rFonts w:ascii="Times New Roman" w:hAnsi="Times New Roman" w:cs="Times New Roman"/>
          <w:sz w:val="24"/>
          <w:szCs w:val="24"/>
        </w:rPr>
        <w:t>17.02.2022</w:t>
      </w:r>
      <w:r w:rsidRPr="00D7073A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073A">
        <w:rPr>
          <w:rFonts w:ascii="Times New Roman" w:hAnsi="Times New Roman" w:cs="Times New Roman"/>
          <w:sz w:val="24"/>
          <w:szCs w:val="24"/>
        </w:rPr>
        <w:t xml:space="preserve"> «О назначении публичных слушаний по </w:t>
      </w:r>
      <w:r>
        <w:rPr>
          <w:rFonts w:ascii="Times New Roman" w:hAnsi="Times New Roman" w:cs="Times New Roman"/>
          <w:sz w:val="24"/>
          <w:szCs w:val="24"/>
        </w:rPr>
        <w:t xml:space="preserve">проекту планировки и проекту </w:t>
      </w:r>
      <w:r w:rsidRPr="00D7073A">
        <w:rPr>
          <w:rFonts w:ascii="Times New Roman" w:hAnsi="Times New Roman" w:cs="Times New Roman"/>
          <w:sz w:val="24"/>
          <w:szCs w:val="24"/>
        </w:rPr>
        <w:t xml:space="preserve"> межевания территории </w:t>
      </w:r>
      <w:r>
        <w:rPr>
          <w:rFonts w:ascii="Times New Roman" w:hAnsi="Times New Roman" w:cs="Times New Roman"/>
          <w:sz w:val="24"/>
          <w:szCs w:val="24"/>
        </w:rPr>
        <w:t>по объекту</w:t>
      </w:r>
      <w:r w:rsidRPr="00D7073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Газопровод межпоселковый д. Песчанка Унечского района </w:t>
      </w:r>
      <w:r w:rsidRPr="00D7073A">
        <w:rPr>
          <w:rFonts w:ascii="Times New Roman" w:hAnsi="Times New Roman" w:cs="Times New Roman"/>
          <w:sz w:val="24"/>
          <w:szCs w:val="24"/>
        </w:rPr>
        <w:t xml:space="preserve">Брянской области», на основании заключения комиссии по землепользованию и застройке  Унечского городского и сельских поселений Унечского района Брянской области от </w:t>
      </w:r>
      <w:r>
        <w:rPr>
          <w:rFonts w:ascii="Times New Roman" w:hAnsi="Times New Roman" w:cs="Times New Roman"/>
          <w:sz w:val="24"/>
          <w:szCs w:val="24"/>
        </w:rPr>
        <w:t>04.04.2022</w:t>
      </w:r>
      <w:r w:rsidRPr="00D7073A">
        <w:rPr>
          <w:rFonts w:ascii="Times New Roman" w:hAnsi="Times New Roman" w:cs="Times New Roman"/>
          <w:sz w:val="24"/>
          <w:szCs w:val="24"/>
        </w:rPr>
        <w:t xml:space="preserve">  о результатах публичных слушаний по вопросу  </w:t>
      </w:r>
      <w:r>
        <w:rPr>
          <w:rFonts w:ascii="Times New Roman" w:hAnsi="Times New Roman" w:cs="Times New Roman"/>
          <w:sz w:val="24"/>
          <w:szCs w:val="24"/>
        </w:rPr>
        <w:t xml:space="preserve">утверждения проекта планировки и проекта </w:t>
      </w:r>
      <w:r w:rsidRPr="00D7073A">
        <w:rPr>
          <w:rFonts w:ascii="Times New Roman" w:hAnsi="Times New Roman" w:cs="Times New Roman"/>
          <w:sz w:val="24"/>
          <w:szCs w:val="24"/>
        </w:rPr>
        <w:t xml:space="preserve"> межевания территории</w:t>
      </w:r>
      <w:r>
        <w:rPr>
          <w:rFonts w:ascii="Times New Roman" w:hAnsi="Times New Roman" w:cs="Times New Roman"/>
          <w:sz w:val="24"/>
          <w:szCs w:val="24"/>
        </w:rPr>
        <w:t xml:space="preserve"> для планируемого проектирования и строительства,</w:t>
      </w:r>
    </w:p>
    <w:p w:rsidR="00697AA3" w:rsidRPr="00DE1262" w:rsidRDefault="00697AA3" w:rsidP="00DE126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Pr="005C5DBF" w:rsidRDefault="00697AA3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97AA3" w:rsidRPr="00372FFD" w:rsidRDefault="00697AA3" w:rsidP="0085793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Утвердить пр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оект планировки и  проект межевания территории для проектирования и строительства объекта </w:t>
      </w:r>
      <w:r w:rsidRPr="00D7073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Газопровод межпоселковый д. Песчанка Унечского района </w:t>
      </w:r>
      <w:r w:rsidRPr="00D7073A">
        <w:rPr>
          <w:rFonts w:ascii="Times New Roman" w:hAnsi="Times New Roman" w:cs="Times New Roman"/>
          <w:sz w:val="24"/>
          <w:szCs w:val="24"/>
        </w:rPr>
        <w:t>Брянской области»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AA3" w:rsidRPr="00372FFD" w:rsidRDefault="00697AA3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района в сети  «Интернет».   </w:t>
      </w:r>
    </w:p>
    <w:p w:rsidR="00697AA3" w:rsidRDefault="00697AA3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697AA3" w:rsidRPr="00372FFD" w:rsidRDefault="00697AA3" w:rsidP="0085793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Pr="005C5DBF" w:rsidRDefault="00697AA3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Pr="005C5DBF" w:rsidRDefault="00697AA3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697AA3" w:rsidRPr="00F360EA">
        <w:trPr>
          <w:trHeight w:val="361"/>
        </w:trPr>
        <w:tc>
          <w:tcPr>
            <w:tcW w:w="7632" w:type="dxa"/>
          </w:tcPr>
          <w:p w:rsidR="00697AA3" w:rsidRDefault="00697AA3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г</w:t>
            </w:r>
            <w:r w:rsidRPr="005C5D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697AA3" w:rsidRPr="005C5DBF" w:rsidRDefault="00697AA3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C5D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района</w:t>
            </w:r>
          </w:p>
        </w:tc>
        <w:tc>
          <w:tcPr>
            <w:tcW w:w="2221" w:type="dxa"/>
          </w:tcPr>
          <w:p w:rsidR="00697AA3" w:rsidRPr="005C5DBF" w:rsidRDefault="00697AA3" w:rsidP="00330694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И.М. Волкович</w:t>
            </w:r>
          </w:p>
        </w:tc>
      </w:tr>
    </w:tbl>
    <w:p w:rsidR="00697AA3" w:rsidRDefault="00697AA3" w:rsidP="004F73D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Default="00697AA3" w:rsidP="004F73D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Default="00697AA3" w:rsidP="004F73D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Default="00697AA3" w:rsidP="004F73D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7AA3" w:rsidRDefault="00697AA3">
      <w:bookmarkStart w:id="0" w:name="_GoBack"/>
      <w:bookmarkEnd w:id="0"/>
    </w:p>
    <w:sectPr w:rsidR="00697AA3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126E2"/>
    <w:rsid w:val="00020191"/>
    <w:rsid w:val="000267BA"/>
    <w:rsid w:val="000B34A6"/>
    <w:rsid w:val="000C57F2"/>
    <w:rsid w:val="0011612E"/>
    <w:rsid w:val="001D4E1E"/>
    <w:rsid w:val="001D68A6"/>
    <w:rsid w:val="001F0DDA"/>
    <w:rsid w:val="002A503C"/>
    <w:rsid w:val="002B55F4"/>
    <w:rsid w:val="002F7F5A"/>
    <w:rsid w:val="00300451"/>
    <w:rsid w:val="00330694"/>
    <w:rsid w:val="00372FFD"/>
    <w:rsid w:val="003C27E2"/>
    <w:rsid w:val="0045393B"/>
    <w:rsid w:val="004B100B"/>
    <w:rsid w:val="004D5255"/>
    <w:rsid w:val="004F73D5"/>
    <w:rsid w:val="00520D71"/>
    <w:rsid w:val="005511F9"/>
    <w:rsid w:val="0059004B"/>
    <w:rsid w:val="005A6FA7"/>
    <w:rsid w:val="005C5DBF"/>
    <w:rsid w:val="006076C0"/>
    <w:rsid w:val="0064214F"/>
    <w:rsid w:val="00645C5B"/>
    <w:rsid w:val="00692FEF"/>
    <w:rsid w:val="00694B2A"/>
    <w:rsid w:val="00697AA3"/>
    <w:rsid w:val="007239FA"/>
    <w:rsid w:val="007618FE"/>
    <w:rsid w:val="00774075"/>
    <w:rsid w:val="00786B94"/>
    <w:rsid w:val="0082052B"/>
    <w:rsid w:val="0085793C"/>
    <w:rsid w:val="00862D1E"/>
    <w:rsid w:val="00886818"/>
    <w:rsid w:val="008A7395"/>
    <w:rsid w:val="008A7E6E"/>
    <w:rsid w:val="009006B4"/>
    <w:rsid w:val="009D5B2D"/>
    <w:rsid w:val="009F6FD2"/>
    <w:rsid w:val="00A950F0"/>
    <w:rsid w:val="00A95658"/>
    <w:rsid w:val="00AB72E5"/>
    <w:rsid w:val="00AC0102"/>
    <w:rsid w:val="00B5120B"/>
    <w:rsid w:val="00B70620"/>
    <w:rsid w:val="00B73B54"/>
    <w:rsid w:val="00BB7489"/>
    <w:rsid w:val="00BD764B"/>
    <w:rsid w:val="00C10CD0"/>
    <w:rsid w:val="00C32325"/>
    <w:rsid w:val="00C34E78"/>
    <w:rsid w:val="00C364B2"/>
    <w:rsid w:val="00C771B1"/>
    <w:rsid w:val="00C91FA0"/>
    <w:rsid w:val="00CB4A14"/>
    <w:rsid w:val="00D43E3F"/>
    <w:rsid w:val="00D7073A"/>
    <w:rsid w:val="00DE1262"/>
    <w:rsid w:val="00E70F02"/>
    <w:rsid w:val="00F1010D"/>
    <w:rsid w:val="00F24F3C"/>
    <w:rsid w:val="00F360EA"/>
    <w:rsid w:val="00F91645"/>
    <w:rsid w:val="00FD4684"/>
    <w:rsid w:val="00FF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62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F73D5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73D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61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18FE"/>
    <w:rPr>
      <w:rFonts w:ascii="Segoe UI" w:hAnsi="Segoe UI" w:cs="Segoe UI"/>
      <w:sz w:val="18"/>
      <w:szCs w:val="18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4F73D5"/>
    <w:pPr>
      <w:spacing w:after="0" w:line="360" w:lineRule="auto"/>
      <w:ind w:left="360"/>
      <w:jc w:val="center"/>
    </w:pPr>
    <w:rPr>
      <w:rFonts w:ascii="Arial" w:eastAsia="Times New Roman" w:hAnsi="Arial" w:cs="Arial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F73D5"/>
    <w:rPr>
      <w:rFonts w:ascii="Arial" w:hAnsi="Arial" w:cs="Arial"/>
      <w:sz w:val="24"/>
      <w:szCs w:val="24"/>
    </w:rPr>
  </w:style>
  <w:style w:type="paragraph" w:styleId="Title">
    <w:name w:val="Title"/>
    <w:basedOn w:val="Normal"/>
    <w:link w:val="TitleChar"/>
    <w:uiPriority w:val="99"/>
    <w:qFormat/>
    <w:locked/>
    <w:rsid w:val="005511F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511F9"/>
    <w:rPr>
      <w:rFonts w:ascii="Impact" w:hAnsi="Impact" w:cs="Impac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693</TotalTime>
  <Pages>1</Pages>
  <Words>238</Words>
  <Characters>1359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2022-04-18T07:43:00Z</cp:lastPrinted>
  <dcterms:created xsi:type="dcterms:W3CDTF">2018-02-05T14:19:00Z</dcterms:created>
  <dcterms:modified xsi:type="dcterms:W3CDTF">2022-04-20T12:32:00Z</dcterms:modified>
</cp:coreProperties>
</file>